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4.0" w:type="dxa"/>
        <w:jc w:val="left"/>
        <w:tblInd w:w="-126.0" w:type="dxa"/>
        <w:tblLayout w:type="fixed"/>
        <w:tblLook w:val="0000"/>
      </w:tblPr>
      <w:tblGrid>
        <w:gridCol w:w="3775"/>
        <w:gridCol w:w="4991"/>
        <w:gridCol w:w="1418"/>
        <w:tblGridChange w:id="0">
          <w:tblGrid>
            <w:gridCol w:w="3775"/>
            <w:gridCol w:w="4991"/>
            <w:gridCol w:w="1418"/>
          </w:tblGrid>
        </w:tblGridChange>
      </w:tblGrid>
      <w:tr>
        <w:trPr>
          <w:cantSplit w:val="0"/>
          <w:trHeight w:val="89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26"/>
                <w:szCs w:val="2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SỞ GIÁO DỤC VÀ ĐÀO TẠO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TỈNH QUẢNG NAM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304800</wp:posOffset>
                      </wp:positionV>
                      <wp:extent cx="1524000" cy="320675"/>
                      <wp:effectExtent b="0" l="0" r="0" t="0"/>
                      <wp:wrapNone/>
                      <wp:docPr id="2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593525" y="3629188"/>
                                <a:ext cx="1504950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ĐỀ CHÍNH THỨC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304800</wp:posOffset>
                      </wp:positionV>
                      <wp:extent cx="1524000" cy="320675"/>
                      <wp:effectExtent b="0" l="0" r="0" t="0"/>
                      <wp:wrapNone/>
                      <wp:docPr id="21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4000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b="0" l="0" r="0" t="0"/>
                      <wp:wrapNone/>
                      <wp:docPr id="209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96103" y="3780000"/>
                                <a:ext cx="8997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b="0" l="0" r="0" t="0"/>
                      <wp:wrapNone/>
                      <wp:docPr id="209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939"/>
              </w:tabs>
              <w:jc w:val="center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939"/>
              </w:tabs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     (</w:t>
            </w: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Đề gồm có 05 trang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KỲ THI HỌC SINH GIỎI CẤP TỈNH THPT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NĂM HỌC 2021-2022</w:t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561"/>
                <w:tab w:val="left" w:leader="none" w:pos="1695"/>
              </w:tabs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             Môn thi: TOÁN 12</w:t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561"/>
                <w:tab w:val="left" w:leader="none" w:pos="1695"/>
              </w:tabs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                Thời gian: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90 phút</w:t>
            </w: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sz w:val="26"/>
                <w:szCs w:val="26"/>
                <w:rtl w:val="0"/>
              </w:rPr>
              <w:t xml:space="preserve">không kể thời gian phát đề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561"/>
                <w:tab w:val="left" w:leader="none" w:pos="1695"/>
              </w:tabs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            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Ngày thi: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22/3/2022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Mã đề 101</w:t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05913" y="378000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ĐÁP ÁN</w:t>
      </w:r>
    </w:p>
    <w:tbl>
      <w:tblPr>
        <w:tblStyle w:val="Table2"/>
        <w:tblW w:w="10139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3"/>
        <w:gridCol w:w="633"/>
        <w:gridCol w:w="633"/>
        <w:gridCol w:w="633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tblGridChange w:id="0">
          <w:tblGrid>
            <w:gridCol w:w="633"/>
            <w:gridCol w:w="633"/>
            <w:gridCol w:w="633"/>
            <w:gridCol w:w="633"/>
            <w:gridCol w:w="634"/>
            <w:gridCol w:w="634"/>
            <w:gridCol w:w="634"/>
            <w:gridCol w:w="634"/>
            <w:gridCol w:w="634"/>
            <w:gridCol w:w="634"/>
            <w:gridCol w:w="634"/>
            <w:gridCol w:w="634"/>
            <w:gridCol w:w="634"/>
            <w:gridCol w:w="634"/>
            <w:gridCol w:w="634"/>
            <w:gridCol w:w="63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</w:t>
            </w:r>
          </w:p>
        </w:tc>
      </w:tr>
    </w:tbl>
    <w:p w:rsidR="00000000" w:rsidDel="00000000" w:rsidP="00000000" w:rsidRDefault="00000000" w:rsidRPr="00000000" w14:paraId="00000068">
      <w:pPr>
        <w:spacing w:line="276" w:lineRule="auto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1" w:top="851" w:left="1134" w:right="851" w:header="39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before="120" w:lineRule="auto"/>
      <w:jc w:val="both"/>
    </w:pPr>
    <w:rPr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before="120" w:lineRule="auto"/>
      <w:jc w:val="center"/>
    </w:pPr>
    <w:rPr>
      <w:b w:val="1"/>
      <w:sz w:val="32"/>
      <w:szCs w:val="3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before="120" w:lineRule="auto"/>
      <w:jc w:val="both"/>
    </w:pPr>
    <w:rPr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before="120" w:lineRule="auto"/>
      <w:jc w:val="center"/>
    </w:pPr>
    <w:rPr>
      <w:b w:val="1"/>
      <w:sz w:val="32"/>
      <w:szCs w:val="3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paragraph" w:styleId="Heading1">
    <w:name w:val="heading 1"/>
    <w:basedOn w:val="Normal"/>
    <w:next w:val="Normal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  <w:szCs w:val="20"/>
    </w:rPr>
  </w:style>
  <w:style w:type="paragraph" w:styleId="Heading2">
    <w:name w:val="heading 2"/>
    <w:basedOn w:val="Normal"/>
    <w:next w:val="Normal"/>
    <w:qFormat w:val="1"/>
    <w:pPr>
      <w:keepNext w:val="1"/>
      <w:outlineLvl w:val="1"/>
    </w:pPr>
    <w:rPr>
      <w:b w:val="1"/>
      <w:sz w:val="26"/>
      <w:szCs w:val="20"/>
    </w:rPr>
  </w:style>
  <w:style w:type="paragraph" w:styleId="Heading3">
    <w:name w:val="heading 3"/>
    <w:basedOn w:val="Normal"/>
    <w:next w:val="Normal"/>
    <w:qFormat w:val="1"/>
    <w:pPr>
      <w:keepNext w:val="1"/>
      <w:spacing w:before="120"/>
      <w:jc w:val="both"/>
      <w:outlineLvl w:val="2"/>
    </w:pPr>
    <w:rPr>
      <w:sz w:val="26"/>
      <w:szCs w:val="20"/>
    </w:rPr>
  </w:style>
  <w:style w:type="paragraph" w:styleId="Heading4">
    <w:name w:val="heading 4"/>
    <w:basedOn w:val="Normal"/>
    <w:next w:val="Normal"/>
    <w:qFormat w:val="1"/>
    <w:pPr>
      <w:keepNext w:val="1"/>
      <w:spacing w:before="120"/>
      <w:jc w:val="center"/>
      <w:outlineLvl w:val="3"/>
    </w:pPr>
    <w:rPr>
      <w:b w:val="1"/>
      <w:sz w:val="32"/>
      <w:szCs w:val="20"/>
    </w:rPr>
  </w:style>
  <w:style w:type="character" w:styleId="DefaultParagraphFont" w:default="1">
    <w:name w:val="Default Paragraph Font"/>
    <w:semiHidden w:val="1"/>
  </w:style>
  <w:style w:type="table" w:styleId="TableNormal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semiHidden w:val="1"/>
  </w:style>
  <w:style w:type="paragraph" w:styleId="DocumentMap">
    <w:name w:val="Document Map"/>
    <w:basedOn w:val="Normal"/>
    <w:semiHidden w:val="1"/>
    <w:pPr>
      <w:shd w:color="auto" w:fill="000080" w:val="clear"/>
    </w:pPr>
    <w:rPr>
      <w:rFonts w:ascii="Tahoma" w:cs="Tahoma" w:hAnsi="Tahoma"/>
      <w:sz w:val="20"/>
      <w:szCs w:val="20"/>
    </w:rPr>
  </w:style>
  <w:style w:type="paragraph" w:styleId="BalloonText">
    <w:name w:val="Balloon Text"/>
    <w:basedOn w:val="Normal"/>
    <w:semiHidden w:val="1"/>
    <w:rPr>
      <w:rFonts w:ascii="Tahoma" w:cs="Tahoma" w:hAnsi="Tahoma"/>
      <w:sz w:val="16"/>
      <w:szCs w:val="16"/>
    </w:rPr>
  </w:style>
  <w:style w:type="character" w:styleId="CommentReference">
    <w:name w:val="annotation reference"/>
    <w:semiHidden w:val="1"/>
    <w:rPr>
      <w:sz w:val="16"/>
      <w:szCs w:val="16"/>
    </w:rPr>
  </w:style>
  <w:style w:type="paragraph" w:styleId="CommentText">
    <w:name w:val="annotation text"/>
    <w:basedOn w:val="Normal"/>
    <w:semiHidden w:val="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 w:val="1"/>
    <w:rPr>
      <w:b w:val="1"/>
      <w:bCs w:val="1"/>
    </w:rPr>
  </w:style>
  <w:style w:type="paragraph" w:styleId="BodyText">
    <w:name w:val="Body Text"/>
    <w:basedOn w:val="Normal"/>
    <w:link w:val="BodyTextChar"/>
    <w:pPr>
      <w:tabs>
        <w:tab w:val="left" w:pos="270"/>
        <w:tab w:val="left" w:pos="2790"/>
        <w:tab w:val="left" w:pos="4860"/>
        <w:tab w:val="left" w:pos="7200"/>
        <w:tab w:val="left" w:pos="9360"/>
      </w:tabs>
      <w:spacing w:before="120"/>
      <w:jc w:val="both"/>
    </w:pPr>
    <w:rPr>
      <w:sz w:val="26"/>
      <w:szCs w:val="20"/>
    </w:rPr>
  </w:style>
  <w:style w:type="table" w:styleId="TableGrid">
    <w:name w:val="Table Grid"/>
    <w:basedOn w:val="TableNormal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odyTextIndent">
    <w:name w:val="Body Text Indent"/>
    <w:basedOn w:val="Normal"/>
    <w:pPr>
      <w:spacing w:after="120"/>
      <w:ind w:left="360"/>
    </w:pPr>
    <w:rPr>
      <w:sz w:val="26"/>
      <w:szCs w:val="20"/>
    </w:rPr>
  </w:style>
  <w:style w:type="paragraph" w:styleId="CharChar2Char" w:customStyle="1">
    <w:name w:val=" Char Char2 Char"/>
    <w:basedOn w:val="Normal"/>
    <w:autoRedefine w:val="1"/>
    <w:pPr>
      <w:pageBreakBefore w:val="1"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cs="Tahoma" w:eastAsia="MS Mincho" w:hAnsi="Tahoma"/>
      <w:b w:val="1"/>
      <w:bCs w:val="1"/>
      <w:color w:val="ffffff"/>
      <w:spacing w:val="20"/>
      <w:sz w:val="22"/>
      <w:szCs w:val="22"/>
      <w:lang w:eastAsia="zh-CN" w:val="en-GB"/>
    </w:rPr>
  </w:style>
  <w:style w:type="paragraph" w:styleId="1" w:customStyle="1">
    <w:name w:val="1"/>
    <w:basedOn w:val="Normal"/>
    <w:autoRedefine w:val="1"/>
    <w:pPr>
      <w:spacing w:after="160" w:line="240" w:lineRule="exact"/>
      <w:ind w:firstLine="567"/>
    </w:pPr>
    <w:rPr>
      <w:rFonts w:ascii="Verdana" w:cs="Verdana" w:hAnsi="Verdana"/>
      <w:sz w:val="20"/>
      <w:szCs w:val="20"/>
    </w:rPr>
  </w:style>
  <w:style w:type="paragraph" w:styleId="CharChar2Char0" w:customStyle="1">
    <w:name w:val="Char Char2 Char"/>
    <w:basedOn w:val="Normal"/>
    <w:autoRedefine w:val="1"/>
    <w:pPr>
      <w:pageBreakBefore w:val="1"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cs="Tahoma" w:eastAsia="MS Mincho" w:hAnsi="Tahoma"/>
      <w:b w:val="1"/>
      <w:bCs w:val="1"/>
      <w:color w:val="ffffff"/>
      <w:spacing w:val="20"/>
      <w:sz w:val="22"/>
      <w:szCs w:val="22"/>
      <w:lang w:eastAsia="zh-CN" w:val="en-GB"/>
    </w:rPr>
  </w:style>
  <w:style w:type="character" w:styleId="BodyTextChar" w:customStyle="1">
    <w:name w:val="Body Text Char"/>
    <w:link w:val="BodyText"/>
    <w:semiHidden w:val="1"/>
    <w:rsid w:val="00DD6EA0"/>
    <w:rPr>
      <w:sz w:val="26"/>
      <w:lang w:bidi="ar-SA" w:eastAsia="en-US" w:val="en-US"/>
    </w:rPr>
  </w:style>
  <w:style w:type="paragraph" w:styleId="Char" w:customStyle="1">
    <w:name w:val=" Char"/>
    <w:basedOn w:val="Normal"/>
    <w:semiHidden w:val="1"/>
    <w:rsid w:val="00DA7AD1"/>
    <w:pPr>
      <w:spacing w:after="160" w:line="240" w:lineRule="exact"/>
    </w:pPr>
    <w:rPr>
      <w:rFonts w:ascii="Arial" w:hAnsi="Arial"/>
    </w:rPr>
  </w:style>
  <w:style w:type="paragraph" w:styleId="PlainText">
    <w:name w:val="Plain Text"/>
    <w:basedOn w:val="Normal"/>
    <w:link w:val="PlainTextChar"/>
    <w:rsid w:val="00E07435"/>
    <w:rPr>
      <w:rFonts w:ascii="Courier New" w:cs="Courier New" w:eastAsia="Calibri" w:hAnsi="Courier New"/>
      <w:sz w:val="20"/>
      <w:szCs w:val="20"/>
    </w:rPr>
  </w:style>
  <w:style w:type="character" w:styleId="PlainTextChar" w:customStyle="1">
    <w:name w:val="Plain Text Char"/>
    <w:link w:val="PlainText"/>
    <w:locked w:val="1"/>
    <w:rsid w:val="00E07435"/>
    <w:rPr>
      <w:rFonts w:ascii="Courier New" w:cs="Courier New" w:eastAsia="Calibri" w:hAnsi="Courier New"/>
      <w:lang w:bidi="ar-SA" w:eastAsia="en-US" w:val="en-US"/>
    </w:rPr>
  </w:style>
  <w:style w:type="character" w:styleId="CharChar2" w:customStyle="1">
    <w:name w:val=" Char Char2"/>
    <w:rsid w:val="007207EE"/>
    <w:rPr>
      <w:rFonts w:ascii="Courier New" w:cs="Courier New" w:hAnsi="Courier New"/>
      <w:lang w:bidi="ar-SA" w:eastAsia="en-US" w:val="en-US"/>
    </w:rPr>
  </w:style>
  <w:style w:type="paragraph" w:styleId="Header">
    <w:name w:val="header"/>
    <w:basedOn w:val="Normal"/>
    <w:rsid w:val="00E758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58A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58A4"/>
  </w:style>
  <w:style w:type="paragraph" w:styleId="ListParagraph">
    <w:name w:val="List Paragraph"/>
    <w:basedOn w:val="Normal"/>
    <w:link w:val="ListParagraphChar"/>
    <w:qFormat w:val="1"/>
    <w:rsid w:val="00B52AE9"/>
    <w:pPr>
      <w:spacing w:after="200" w:line="276" w:lineRule="auto"/>
      <w:ind w:left="720"/>
      <w:contextualSpacing w:val="1"/>
    </w:pPr>
    <w:rPr>
      <w:szCs w:val="22"/>
    </w:rPr>
  </w:style>
  <w:style w:type="paragraph" w:styleId="MTDisplayEquation" w:customStyle="1">
    <w:name w:val="MTDisplayEquation"/>
    <w:basedOn w:val="ListParagraph"/>
    <w:next w:val="Normal"/>
    <w:rsid w:val="00B52AE9"/>
    <w:pPr>
      <w:numPr>
        <w:numId w:val="11"/>
      </w:numPr>
      <w:tabs>
        <w:tab w:val="num" w:pos="1080"/>
        <w:tab w:val="center" w:pos="5580"/>
        <w:tab w:val="right" w:pos="10260"/>
      </w:tabs>
      <w:ind w:left="900" w:hanging="900"/>
    </w:pPr>
    <w:rPr>
      <w:szCs w:val="24"/>
    </w:rPr>
  </w:style>
  <w:style w:type="character" w:styleId="ListParagraphChar" w:customStyle="1">
    <w:name w:val="List Paragraph Char"/>
    <w:link w:val="ListParagraph"/>
    <w:locked w:val="1"/>
    <w:rsid w:val="00B52AE9"/>
    <w:rPr>
      <w:sz w:val="24"/>
      <w:szCs w:val="22"/>
      <w:lang w:bidi="ar-SA" w:eastAsia="en-US" w:val="en-US"/>
    </w:rPr>
  </w:style>
  <w:style w:type="paragraph" w:styleId="DefaultParagraphFontParaChar" w:customStyle="1">
    <w:name w:val="Default Paragraph Font Para Char"/>
    <w:basedOn w:val="Normal"/>
    <w:rsid w:val="00433C4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msolistparagraph0" w:customStyle="1">
    <w:name w:val="msolistparagraph"/>
    <w:basedOn w:val="Normal"/>
    <w:rsid w:val="00F348EF"/>
    <w:pPr>
      <w:spacing w:line="276" w:lineRule="auto"/>
      <w:ind w:left="720"/>
      <w:contextualSpacing w:val="1"/>
    </w:pPr>
    <w:rPr>
      <w:rFonts w:ascii="Arial" w:cs="Arial" w:eastAsia="Arial" w:hAnsi="Arial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4E2HgwBsSTcB1+bA+wJHfsqRIA==">CgMxLjAyCGguZ2pkZ3hzOAByITFQdjh2YUdBeHV2NjFJRVBEQ0ExcE1RLXNqb2tFV3ZfNA==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2023-09-24T13:01:00Z</dcterms:created>
</cp:coreProperties>
</file>